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0AB7BB" w14:textId="77777777" w:rsidR="0013142E" w:rsidRPr="0013142E" w:rsidRDefault="0013142E" w:rsidP="0013142E">
      <w:pPr>
        <w:spacing w:line="276" w:lineRule="auto"/>
        <w:rPr>
          <w:rFonts w:ascii="Times New Roman" w:hAnsi="Times New Roman" w:cs="Times New Roman"/>
          <w:sz w:val="24"/>
          <w:szCs w:val="24"/>
          <w:lang w:val="ro-RO"/>
        </w:rPr>
      </w:pPr>
    </w:p>
    <w:p w14:paraId="1472C149" w14:textId="77777777" w:rsidR="0013142E" w:rsidRPr="0013142E" w:rsidRDefault="0013142E" w:rsidP="0013142E">
      <w:pPr>
        <w:spacing w:line="276" w:lineRule="auto"/>
        <w:jc w:val="center"/>
        <w:rPr>
          <w:rFonts w:ascii="Times New Roman" w:hAnsi="Times New Roman" w:cs="Times New Roman"/>
          <w:sz w:val="24"/>
          <w:szCs w:val="24"/>
          <w:lang w:val="ro-RO"/>
        </w:rPr>
      </w:pPr>
    </w:p>
    <w:p w14:paraId="05373D54" w14:textId="52049270" w:rsidR="0013142E" w:rsidRPr="0013142E" w:rsidRDefault="0013142E" w:rsidP="0013142E">
      <w:pPr>
        <w:spacing w:line="276" w:lineRule="auto"/>
        <w:jc w:val="center"/>
        <w:rPr>
          <w:rFonts w:ascii="Times New Roman" w:hAnsi="Times New Roman" w:cs="Times New Roman"/>
          <w:sz w:val="24"/>
          <w:szCs w:val="24"/>
          <w:lang w:val="ro-RO"/>
        </w:rPr>
      </w:pPr>
      <w:r w:rsidRPr="0013142E">
        <w:rPr>
          <w:rFonts w:ascii="Times New Roman" w:hAnsi="Times New Roman" w:cs="Times New Roman"/>
          <w:sz w:val="24"/>
          <w:szCs w:val="24"/>
          <w:lang w:val="ro-RO"/>
        </w:rPr>
        <w:t xml:space="preserve">Acord individual privind prelucrarea datelor cu caracter personal </w:t>
      </w:r>
    </w:p>
    <w:p w14:paraId="383791C8" w14:textId="75EFF984" w:rsidR="0013142E" w:rsidRPr="0013142E" w:rsidRDefault="0013142E" w:rsidP="0013142E">
      <w:pPr>
        <w:spacing w:line="276" w:lineRule="auto"/>
        <w:jc w:val="center"/>
        <w:rPr>
          <w:rFonts w:ascii="Times New Roman" w:hAnsi="Times New Roman" w:cs="Times New Roman"/>
          <w:b/>
          <w:bCs/>
          <w:sz w:val="24"/>
          <w:szCs w:val="24"/>
          <w:lang w:val="ro-RO"/>
        </w:rPr>
      </w:pPr>
      <w:r w:rsidRPr="0013142E">
        <w:rPr>
          <w:rFonts w:ascii="Times New Roman" w:hAnsi="Times New Roman" w:cs="Times New Roman"/>
          <w:sz w:val="24"/>
          <w:szCs w:val="24"/>
          <w:lang w:val="ro-RO"/>
        </w:rPr>
        <w:t xml:space="preserve">în cadrul </w:t>
      </w:r>
      <w:r w:rsidRPr="0013142E">
        <w:rPr>
          <w:rFonts w:ascii="Times New Roman" w:hAnsi="Times New Roman" w:cs="Times New Roman"/>
          <w:b/>
          <w:bCs/>
          <w:sz w:val="24"/>
          <w:szCs w:val="24"/>
          <w:lang w:val="ro-RO"/>
        </w:rPr>
        <w:t>Campaniei „2 pentru o nouă viață</w:t>
      </w:r>
      <w:r w:rsidRPr="0013142E">
        <w:rPr>
          <w:rFonts w:ascii="Times New Roman" w:hAnsi="Times New Roman" w:cs="Times New Roman"/>
          <w:b/>
          <w:bCs/>
          <w:sz w:val="24"/>
          <w:szCs w:val="24"/>
        </w:rPr>
        <w:t>!</w:t>
      </w:r>
      <w:r w:rsidRPr="0013142E">
        <w:rPr>
          <w:rFonts w:ascii="Times New Roman" w:hAnsi="Times New Roman" w:cs="Times New Roman"/>
          <w:b/>
          <w:bCs/>
          <w:sz w:val="24"/>
          <w:szCs w:val="24"/>
          <w:lang w:val="ro-RO"/>
        </w:rPr>
        <w:t>”</w:t>
      </w:r>
    </w:p>
    <w:p w14:paraId="3B274196" w14:textId="77777777" w:rsidR="0013142E" w:rsidRPr="0013142E" w:rsidRDefault="0013142E" w:rsidP="0013142E">
      <w:pPr>
        <w:spacing w:line="276" w:lineRule="auto"/>
        <w:rPr>
          <w:rFonts w:ascii="Times New Roman" w:hAnsi="Times New Roman" w:cs="Times New Roman"/>
          <w:b/>
          <w:bCs/>
          <w:sz w:val="24"/>
          <w:szCs w:val="24"/>
          <w:lang w:val="ro-RO"/>
        </w:rPr>
      </w:pPr>
    </w:p>
    <w:p w14:paraId="1DC68320" w14:textId="359EAA24" w:rsidR="0013142E" w:rsidRPr="0013142E" w:rsidRDefault="0013142E" w:rsidP="0013142E">
      <w:pPr>
        <w:spacing w:line="276" w:lineRule="auto"/>
        <w:jc w:val="both"/>
        <w:rPr>
          <w:rFonts w:ascii="Times New Roman" w:hAnsi="Times New Roman" w:cs="Times New Roman"/>
          <w:sz w:val="24"/>
          <w:szCs w:val="24"/>
          <w:lang w:val="ro-RO"/>
        </w:rPr>
      </w:pPr>
      <w:r w:rsidRPr="0013142E">
        <w:rPr>
          <w:rFonts w:ascii="Times New Roman" w:hAnsi="Times New Roman" w:cs="Times New Roman"/>
          <w:sz w:val="24"/>
          <w:szCs w:val="24"/>
          <w:lang w:val="ro-RO"/>
        </w:rPr>
        <w:t>Subsemnata, ............................................................, cetățean .............., identificată cu C.I.</w:t>
      </w:r>
      <w:r w:rsidR="000069F2">
        <w:rPr>
          <w:rFonts w:ascii="Times New Roman" w:hAnsi="Times New Roman" w:cs="Times New Roman"/>
          <w:sz w:val="24"/>
          <w:szCs w:val="24"/>
          <w:lang w:val="ro-RO"/>
        </w:rPr>
        <w:t>/permis de ședere</w:t>
      </w:r>
      <w:r w:rsidRPr="0013142E">
        <w:rPr>
          <w:rFonts w:ascii="Times New Roman" w:hAnsi="Times New Roman" w:cs="Times New Roman"/>
          <w:sz w:val="24"/>
          <w:szCs w:val="24"/>
          <w:lang w:val="ro-RO"/>
        </w:rPr>
        <w:t xml:space="preserve"> seria ........... nr. ............., eliberat</w:t>
      </w:r>
      <w:r w:rsidR="000069F2">
        <w:rPr>
          <w:rFonts w:ascii="Times New Roman" w:hAnsi="Times New Roman" w:cs="Times New Roman"/>
          <w:sz w:val="24"/>
          <w:szCs w:val="24"/>
          <w:lang w:val="ro-RO"/>
        </w:rPr>
        <w:t>/</w:t>
      </w:r>
      <w:r w:rsidRPr="0013142E">
        <w:rPr>
          <w:rFonts w:ascii="Times New Roman" w:hAnsi="Times New Roman" w:cs="Times New Roman"/>
          <w:sz w:val="24"/>
          <w:szCs w:val="24"/>
          <w:lang w:val="ro-RO"/>
        </w:rPr>
        <w:t xml:space="preserve">ă de ........................., la data de .........................., C.N.P. ........................., </w:t>
      </w:r>
      <w:r w:rsidRPr="0013142E">
        <w:rPr>
          <w:rFonts w:ascii="Times New Roman" w:hAnsi="Times New Roman" w:cs="Times New Roman"/>
          <w:b/>
          <w:bCs/>
          <w:sz w:val="24"/>
          <w:szCs w:val="24"/>
          <w:lang w:val="ro-RO"/>
        </w:rPr>
        <w:t>cu domiciliul/reședința în București sector 2</w:t>
      </w:r>
      <w:r w:rsidRPr="0013142E">
        <w:rPr>
          <w:rFonts w:ascii="Times New Roman" w:hAnsi="Times New Roman" w:cs="Times New Roman"/>
          <w:sz w:val="24"/>
          <w:szCs w:val="24"/>
          <w:lang w:val="ro-RO"/>
        </w:rPr>
        <w:t>, Strada…………………....., Nr. ………..Bl. ………………., Sc. …………, AP. ………………, Etaj. ………..,telefon .................., e-mail .................................,</w:t>
      </w:r>
    </w:p>
    <w:p w14:paraId="2BDBB014" w14:textId="77777777" w:rsidR="0013142E" w:rsidRPr="0013142E" w:rsidRDefault="0013142E" w:rsidP="0013142E">
      <w:pPr>
        <w:spacing w:line="276" w:lineRule="auto"/>
        <w:jc w:val="both"/>
        <w:rPr>
          <w:rFonts w:ascii="Times New Roman" w:hAnsi="Times New Roman" w:cs="Times New Roman"/>
          <w:sz w:val="24"/>
          <w:szCs w:val="24"/>
          <w:lang w:val="ro-RO"/>
        </w:rPr>
      </w:pPr>
      <w:r w:rsidRPr="0013142E">
        <w:rPr>
          <w:rFonts w:ascii="Times New Roman" w:hAnsi="Times New Roman" w:cs="Times New Roman"/>
          <w:sz w:val="24"/>
          <w:szCs w:val="24"/>
          <w:lang w:val="ro-RO"/>
        </w:rPr>
        <w:t xml:space="preserve">în calitate de </w:t>
      </w:r>
      <w:r w:rsidRPr="0013142E">
        <w:rPr>
          <w:rFonts w:ascii="Times New Roman" w:hAnsi="Times New Roman" w:cs="Times New Roman"/>
          <w:b/>
          <w:bCs/>
          <w:sz w:val="24"/>
          <w:szCs w:val="24"/>
          <w:lang w:val="ro-RO"/>
        </w:rPr>
        <w:t>participantă</w:t>
      </w:r>
      <w:r w:rsidRPr="0013142E">
        <w:rPr>
          <w:rFonts w:ascii="Times New Roman" w:hAnsi="Times New Roman" w:cs="Times New Roman"/>
          <w:sz w:val="24"/>
          <w:szCs w:val="24"/>
          <w:lang w:val="ro-RO"/>
        </w:rPr>
        <w:t xml:space="preserve"> la testarea gratuită, a rezervei ovariene, respectiv AMH (Hormonul anti Murellian), efectuată în cadrul</w:t>
      </w:r>
      <w:r w:rsidRPr="0013142E">
        <w:rPr>
          <w:rFonts w:ascii="Times New Roman" w:hAnsi="Times New Roman" w:cs="Times New Roman"/>
          <w:b/>
          <w:bCs/>
          <w:sz w:val="24"/>
          <w:szCs w:val="24"/>
          <w:lang w:val="ro-RO"/>
        </w:rPr>
        <w:t xml:space="preserve"> Campaniei „2 pentru o nouă viață!”,</w:t>
      </w:r>
    </w:p>
    <w:p w14:paraId="25FEC8E2" w14:textId="77777777" w:rsidR="0013142E" w:rsidRPr="0013142E" w:rsidRDefault="0013142E" w:rsidP="0013142E">
      <w:pPr>
        <w:spacing w:line="276" w:lineRule="auto"/>
        <w:jc w:val="both"/>
        <w:rPr>
          <w:rFonts w:ascii="Times New Roman" w:hAnsi="Times New Roman" w:cs="Times New Roman"/>
          <w:sz w:val="24"/>
          <w:szCs w:val="24"/>
          <w:lang w:val="ro-RO"/>
        </w:rPr>
      </w:pPr>
      <w:r w:rsidRPr="0013142E">
        <w:rPr>
          <w:rFonts w:ascii="Times New Roman" w:hAnsi="Times New Roman" w:cs="Times New Roman"/>
          <w:sz w:val="24"/>
          <w:szCs w:val="24"/>
          <w:lang w:val="ro-RO"/>
        </w:rPr>
        <w:t>declar prin prezenta că, în conformitate cu prevederile Legii 190/2018 privind măsurile de punere în aplicare a Regulamentului (UE) nr. 679/2016 al Parlamentului European și al Consiliului privind protecția persoanelor fizice în ceea ce privește prelucrarea datelor cu caracter personal și privind libera circulație a acestor date, am luat la cunoștință faptul că, Direcția Generală de Asistență Socială și Protecția Copilului Sector 2 (D.G.A.S.P.C. S2) are obligația legală de a-mi administra, prelucra, stoca și porta, în condiții de siguranță, datele mele personale și pe care instituția, mai sus numită, le furnizează, la rândul său, terților, în scopul aducerii la îndeplinire a Campaniei.</w:t>
      </w:r>
    </w:p>
    <w:p w14:paraId="3A6D42DE" w14:textId="614877A9" w:rsidR="0013142E" w:rsidRPr="0013142E" w:rsidRDefault="0013142E" w:rsidP="0013142E">
      <w:pPr>
        <w:spacing w:line="276" w:lineRule="auto"/>
        <w:jc w:val="both"/>
        <w:rPr>
          <w:rFonts w:ascii="Times New Roman" w:hAnsi="Times New Roman" w:cs="Times New Roman"/>
          <w:sz w:val="24"/>
          <w:szCs w:val="24"/>
          <w:lang w:val="ro-RO"/>
        </w:rPr>
      </w:pPr>
      <w:r w:rsidRPr="0013142E">
        <w:rPr>
          <w:rFonts w:ascii="Times New Roman" w:hAnsi="Times New Roman" w:cs="Times New Roman"/>
          <w:sz w:val="24"/>
          <w:szCs w:val="24"/>
          <w:lang w:val="ro-RO"/>
        </w:rPr>
        <w:t>Îmi exprim în mod expres consimțământul ca D.G.A.S.P.C. S2 și partenerii instituției la această Campanie să prelucreze datele mele cu caracter personal, care sunt oferite de către mine, în legătură cu includerea mea în cadrul testării gratuite a rezervei ovariene – AMH, precum și să colecteze și să prelucreze datele mele pe durata derulării procedurilor medicale și să instituie măsuri corespunzătoare specifice pentru prelucrarea datelor în mod legal, echitabil și transparent în scopurile determinate, explicite și legitime.</w:t>
      </w:r>
    </w:p>
    <w:p w14:paraId="0CAB2468" w14:textId="77777777" w:rsidR="0013142E" w:rsidRPr="0013142E" w:rsidRDefault="0013142E" w:rsidP="0013142E">
      <w:pPr>
        <w:spacing w:line="276" w:lineRule="auto"/>
        <w:jc w:val="both"/>
        <w:rPr>
          <w:rFonts w:ascii="Times New Roman" w:hAnsi="Times New Roman" w:cs="Times New Roman"/>
          <w:sz w:val="24"/>
          <w:szCs w:val="24"/>
          <w:lang w:val="ro-RO"/>
        </w:rPr>
      </w:pPr>
      <w:r w:rsidRPr="0013142E">
        <w:rPr>
          <w:rFonts w:ascii="Times New Roman" w:hAnsi="Times New Roman" w:cs="Times New Roman"/>
          <w:sz w:val="24"/>
          <w:szCs w:val="24"/>
          <w:lang w:val="ro-RO"/>
        </w:rPr>
        <w:t>În acest sens, îmi exprim acordul ca D.G.A.S.P.C. S2 și/sau partenerii Campaniei să stocheze și să prelucreze rezultatele testării pentru care aplic în cadrul Campaniei, în condițiile legii.</w:t>
      </w:r>
    </w:p>
    <w:p w14:paraId="1CA05086" w14:textId="77777777" w:rsidR="0013142E" w:rsidRPr="0013142E" w:rsidRDefault="0013142E" w:rsidP="0013142E">
      <w:pPr>
        <w:spacing w:line="276" w:lineRule="auto"/>
        <w:jc w:val="both"/>
        <w:rPr>
          <w:rFonts w:ascii="Times New Roman" w:hAnsi="Times New Roman" w:cs="Times New Roman"/>
          <w:sz w:val="24"/>
          <w:szCs w:val="24"/>
          <w:lang w:val="ro-RO"/>
        </w:rPr>
      </w:pPr>
      <w:r w:rsidRPr="0013142E">
        <w:rPr>
          <w:rFonts w:ascii="Times New Roman" w:hAnsi="Times New Roman" w:cs="Times New Roman"/>
          <w:sz w:val="24"/>
          <w:szCs w:val="24"/>
          <w:lang w:val="ro-RO"/>
        </w:rPr>
        <w:t xml:space="preserve">Conform Regulamentului (UE) 2016/679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pus în aplicare prin Legea nr. 190/2018, beneficiez de următoarele drepturi: - de acces la prelucrarea datelor cu caracter personal care mă privesc; - de a obține din partea operatorului informații cu privire la scopurile prelucrării; - de a fi informat cu privire la destinatarii sau categoriile de destinatari cărora datele cu caracter personal le-au fost sau urmează să le fie divulgate; - de a fi informat cu privire la perioada pentru care se </w:t>
      </w:r>
      <w:r w:rsidRPr="0013142E">
        <w:rPr>
          <w:rFonts w:ascii="Times New Roman" w:hAnsi="Times New Roman" w:cs="Times New Roman"/>
          <w:sz w:val="24"/>
          <w:szCs w:val="24"/>
          <w:lang w:val="ro-RO"/>
        </w:rPr>
        <w:lastRenderedPageBreak/>
        <w:t xml:space="preserve">preconizează că vor fi stocate sau criteriile utilizate pentru a stabili această perioadă, de a solicita operatorului rectificarea, completarea sau ștergerea datelor cu caracter personal, ori restricționarea prelucrării datelor cu caracter personal sau dreptul de a mă opune prelucrării (printr o cerere scrisă, datată, semnată, depusă în format letric la sediul D.G.A.S.P.C. S2 sau prin intermediul corespondenței electronice); - de a depune o plângere în fața Autorității Naționale de Supraveghere a Prelucrării Datelor cu Caracter Personal. </w:t>
      </w:r>
    </w:p>
    <w:p w14:paraId="4D3DD4A2" w14:textId="77777777" w:rsidR="0013142E" w:rsidRPr="0013142E" w:rsidRDefault="0013142E" w:rsidP="0013142E">
      <w:pPr>
        <w:spacing w:line="276" w:lineRule="auto"/>
        <w:jc w:val="both"/>
        <w:rPr>
          <w:rFonts w:ascii="Times New Roman" w:hAnsi="Times New Roman" w:cs="Times New Roman"/>
          <w:sz w:val="24"/>
          <w:szCs w:val="24"/>
          <w:lang w:val="ro-RO"/>
        </w:rPr>
      </w:pPr>
      <w:r w:rsidRPr="0013142E">
        <w:rPr>
          <w:rFonts w:ascii="Times New Roman" w:hAnsi="Times New Roman" w:cs="Times New Roman"/>
          <w:sz w:val="24"/>
          <w:szCs w:val="24"/>
          <w:lang w:val="ro-RO"/>
        </w:rPr>
        <w:t xml:space="preserve">Confirm ca am fost informat cu privire la prelucarea datelor cu caracter personal și la prevederile Regulamentului (UE) 2016/679, precum și că mi s-au adus la cunoștință drepturile mele. </w:t>
      </w:r>
    </w:p>
    <w:p w14:paraId="58132E48" w14:textId="77777777" w:rsidR="0013142E" w:rsidRPr="0013142E" w:rsidRDefault="0013142E" w:rsidP="0013142E">
      <w:pPr>
        <w:spacing w:line="276" w:lineRule="auto"/>
        <w:jc w:val="both"/>
        <w:rPr>
          <w:rFonts w:ascii="Times New Roman" w:hAnsi="Times New Roman" w:cs="Times New Roman"/>
          <w:sz w:val="24"/>
          <w:szCs w:val="24"/>
          <w:lang w:val="ro-RO"/>
        </w:rPr>
      </w:pPr>
    </w:p>
    <w:p w14:paraId="72E35B6B" w14:textId="77777777" w:rsidR="0013142E" w:rsidRPr="0013142E" w:rsidRDefault="0013142E" w:rsidP="0013142E">
      <w:pPr>
        <w:spacing w:line="276" w:lineRule="auto"/>
        <w:jc w:val="both"/>
        <w:rPr>
          <w:rFonts w:ascii="Times New Roman" w:hAnsi="Times New Roman" w:cs="Times New Roman"/>
          <w:sz w:val="24"/>
          <w:szCs w:val="24"/>
          <w:lang w:val="ro-RO"/>
        </w:rPr>
      </w:pPr>
    </w:p>
    <w:p w14:paraId="1736FADB" w14:textId="77777777" w:rsidR="0013142E" w:rsidRPr="0013142E" w:rsidRDefault="0013142E" w:rsidP="0013142E">
      <w:pPr>
        <w:spacing w:line="276" w:lineRule="auto"/>
        <w:jc w:val="both"/>
        <w:rPr>
          <w:rFonts w:ascii="Times New Roman" w:hAnsi="Times New Roman" w:cs="Times New Roman"/>
          <w:sz w:val="24"/>
          <w:szCs w:val="24"/>
          <w:lang w:val="ro-RO"/>
        </w:rPr>
      </w:pPr>
    </w:p>
    <w:p w14:paraId="33425516" w14:textId="77777777" w:rsidR="0013142E" w:rsidRPr="0013142E" w:rsidRDefault="0013142E" w:rsidP="0013142E">
      <w:pPr>
        <w:spacing w:line="276" w:lineRule="auto"/>
        <w:jc w:val="both"/>
        <w:rPr>
          <w:rFonts w:ascii="Times New Roman" w:hAnsi="Times New Roman" w:cs="Times New Roman"/>
          <w:b/>
          <w:bCs/>
          <w:sz w:val="24"/>
          <w:szCs w:val="24"/>
          <w:lang w:val="ro-RO"/>
        </w:rPr>
      </w:pPr>
      <w:r w:rsidRPr="0013142E">
        <w:rPr>
          <w:rFonts w:ascii="Times New Roman" w:hAnsi="Times New Roman" w:cs="Times New Roman"/>
          <w:b/>
          <w:bCs/>
          <w:sz w:val="24"/>
          <w:szCs w:val="24"/>
          <w:lang w:val="ro-RO"/>
        </w:rPr>
        <w:t>Data</w:t>
      </w:r>
      <w:r w:rsidRPr="0013142E">
        <w:rPr>
          <w:rFonts w:ascii="Times New Roman" w:hAnsi="Times New Roman" w:cs="Times New Roman"/>
          <w:b/>
          <w:bCs/>
          <w:sz w:val="24"/>
          <w:szCs w:val="24"/>
          <w:lang w:val="ro-RO"/>
        </w:rPr>
        <w:tab/>
      </w:r>
      <w:r w:rsidRPr="0013142E">
        <w:rPr>
          <w:rFonts w:ascii="Times New Roman" w:hAnsi="Times New Roman" w:cs="Times New Roman"/>
          <w:b/>
          <w:bCs/>
          <w:sz w:val="24"/>
          <w:szCs w:val="24"/>
          <w:lang w:val="ro-RO"/>
        </w:rPr>
        <w:tab/>
      </w:r>
      <w:r w:rsidRPr="0013142E">
        <w:rPr>
          <w:rFonts w:ascii="Times New Roman" w:hAnsi="Times New Roman" w:cs="Times New Roman"/>
          <w:b/>
          <w:bCs/>
          <w:sz w:val="24"/>
          <w:szCs w:val="24"/>
          <w:lang w:val="ro-RO"/>
        </w:rPr>
        <w:tab/>
      </w:r>
      <w:r w:rsidRPr="0013142E">
        <w:rPr>
          <w:rFonts w:ascii="Times New Roman" w:hAnsi="Times New Roman" w:cs="Times New Roman"/>
          <w:b/>
          <w:bCs/>
          <w:sz w:val="24"/>
          <w:szCs w:val="24"/>
          <w:lang w:val="ro-RO"/>
        </w:rPr>
        <w:tab/>
      </w:r>
      <w:r w:rsidRPr="0013142E">
        <w:rPr>
          <w:rFonts w:ascii="Times New Roman" w:hAnsi="Times New Roman" w:cs="Times New Roman"/>
          <w:b/>
          <w:bCs/>
          <w:sz w:val="24"/>
          <w:szCs w:val="24"/>
          <w:lang w:val="ro-RO"/>
        </w:rPr>
        <w:tab/>
      </w:r>
      <w:r w:rsidRPr="0013142E">
        <w:rPr>
          <w:rFonts w:ascii="Times New Roman" w:hAnsi="Times New Roman" w:cs="Times New Roman"/>
          <w:b/>
          <w:bCs/>
          <w:sz w:val="24"/>
          <w:szCs w:val="24"/>
          <w:lang w:val="ro-RO"/>
        </w:rPr>
        <w:tab/>
      </w:r>
      <w:r w:rsidRPr="0013142E">
        <w:rPr>
          <w:rFonts w:ascii="Times New Roman" w:hAnsi="Times New Roman" w:cs="Times New Roman"/>
          <w:b/>
          <w:bCs/>
          <w:sz w:val="24"/>
          <w:szCs w:val="24"/>
          <w:lang w:val="ro-RO"/>
        </w:rPr>
        <w:tab/>
      </w:r>
      <w:r w:rsidRPr="0013142E">
        <w:rPr>
          <w:rFonts w:ascii="Times New Roman" w:hAnsi="Times New Roman" w:cs="Times New Roman"/>
          <w:b/>
          <w:bCs/>
          <w:sz w:val="24"/>
          <w:szCs w:val="24"/>
          <w:lang w:val="ro-RO"/>
        </w:rPr>
        <w:tab/>
      </w:r>
      <w:r w:rsidRPr="0013142E">
        <w:rPr>
          <w:rFonts w:ascii="Times New Roman" w:hAnsi="Times New Roman" w:cs="Times New Roman"/>
          <w:b/>
          <w:bCs/>
          <w:sz w:val="24"/>
          <w:szCs w:val="24"/>
          <w:lang w:val="ro-RO"/>
        </w:rPr>
        <w:tab/>
        <w:t xml:space="preserve">                 Semnătura</w:t>
      </w:r>
    </w:p>
    <w:p w14:paraId="12C7094F" w14:textId="77777777" w:rsidR="0013142E" w:rsidRPr="0013142E" w:rsidRDefault="0013142E" w:rsidP="0013142E">
      <w:pPr>
        <w:spacing w:line="276" w:lineRule="auto"/>
        <w:jc w:val="both"/>
        <w:rPr>
          <w:rFonts w:ascii="Times New Roman" w:hAnsi="Times New Roman" w:cs="Times New Roman"/>
          <w:b/>
          <w:bCs/>
          <w:sz w:val="24"/>
          <w:szCs w:val="24"/>
          <w:lang w:val="ro-RO"/>
        </w:rPr>
      </w:pPr>
      <w:r w:rsidRPr="0013142E">
        <w:rPr>
          <w:rFonts w:ascii="Times New Roman" w:hAnsi="Times New Roman" w:cs="Times New Roman"/>
          <w:b/>
          <w:bCs/>
          <w:sz w:val="24"/>
          <w:szCs w:val="24"/>
          <w:lang w:val="ro-RO"/>
        </w:rPr>
        <w:tab/>
      </w:r>
      <w:r w:rsidRPr="0013142E">
        <w:rPr>
          <w:rFonts w:ascii="Times New Roman" w:hAnsi="Times New Roman" w:cs="Times New Roman"/>
          <w:b/>
          <w:bCs/>
          <w:sz w:val="24"/>
          <w:szCs w:val="24"/>
          <w:lang w:val="ro-RO"/>
        </w:rPr>
        <w:tab/>
      </w:r>
      <w:r w:rsidRPr="0013142E">
        <w:rPr>
          <w:rFonts w:ascii="Times New Roman" w:hAnsi="Times New Roman" w:cs="Times New Roman"/>
          <w:b/>
          <w:bCs/>
          <w:sz w:val="24"/>
          <w:szCs w:val="24"/>
          <w:lang w:val="ro-RO"/>
        </w:rPr>
        <w:tab/>
      </w:r>
      <w:r w:rsidRPr="0013142E">
        <w:rPr>
          <w:rFonts w:ascii="Times New Roman" w:hAnsi="Times New Roman" w:cs="Times New Roman"/>
          <w:b/>
          <w:bCs/>
          <w:sz w:val="24"/>
          <w:szCs w:val="24"/>
          <w:lang w:val="ro-RO"/>
        </w:rPr>
        <w:tab/>
      </w:r>
      <w:r w:rsidRPr="0013142E">
        <w:rPr>
          <w:rFonts w:ascii="Times New Roman" w:hAnsi="Times New Roman" w:cs="Times New Roman"/>
          <w:b/>
          <w:bCs/>
          <w:sz w:val="24"/>
          <w:szCs w:val="24"/>
          <w:lang w:val="ro-RO"/>
        </w:rPr>
        <w:tab/>
      </w:r>
      <w:r w:rsidRPr="0013142E">
        <w:rPr>
          <w:rFonts w:ascii="Times New Roman" w:hAnsi="Times New Roman" w:cs="Times New Roman"/>
          <w:b/>
          <w:bCs/>
          <w:sz w:val="24"/>
          <w:szCs w:val="24"/>
          <w:lang w:val="ro-RO"/>
        </w:rPr>
        <w:tab/>
      </w:r>
      <w:r w:rsidRPr="0013142E">
        <w:rPr>
          <w:rFonts w:ascii="Times New Roman" w:hAnsi="Times New Roman" w:cs="Times New Roman"/>
          <w:b/>
          <w:bCs/>
          <w:sz w:val="24"/>
          <w:szCs w:val="24"/>
          <w:lang w:val="ro-RO"/>
        </w:rPr>
        <w:tab/>
      </w:r>
      <w:r w:rsidRPr="0013142E">
        <w:rPr>
          <w:rFonts w:ascii="Times New Roman" w:hAnsi="Times New Roman" w:cs="Times New Roman"/>
          <w:b/>
          <w:bCs/>
          <w:sz w:val="24"/>
          <w:szCs w:val="24"/>
          <w:lang w:val="ro-RO"/>
        </w:rPr>
        <w:tab/>
      </w:r>
      <w:r w:rsidRPr="0013142E">
        <w:rPr>
          <w:rFonts w:ascii="Times New Roman" w:hAnsi="Times New Roman" w:cs="Times New Roman"/>
          <w:b/>
          <w:bCs/>
          <w:sz w:val="24"/>
          <w:szCs w:val="24"/>
          <w:lang w:val="ro-RO"/>
        </w:rPr>
        <w:tab/>
        <w:t xml:space="preserve">          Nume Prenume</w:t>
      </w:r>
    </w:p>
    <w:p w14:paraId="78BCC6C8" w14:textId="77777777" w:rsidR="0013142E" w:rsidRPr="0013142E" w:rsidRDefault="0013142E" w:rsidP="0013142E">
      <w:pPr>
        <w:spacing w:line="276" w:lineRule="auto"/>
        <w:jc w:val="both"/>
        <w:rPr>
          <w:rFonts w:ascii="Times New Roman" w:hAnsi="Times New Roman" w:cs="Times New Roman"/>
          <w:b/>
          <w:bCs/>
          <w:sz w:val="24"/>
          <w:szCs w:val="24"/>
          <w:lang w:val="ro-RO"/>
        </w:rPr>
      </w:pPr>
      <w:r w:rsidRPr="0013142E">
        <w:rPr>
          <w:rFonts w:ascii="Times New Roman" w:hAnsi="Times New Roman" w:cs="Times New Roman"/>
          <w:b/>
          <w:bCs/>
          <w:sz w:val="24"/>
          <w:szCs w:val="24"/>
          <w:lang w:val="ro-RO"/>
        </w:rPr>
        <w:t xml:space="preserve">____________ </w:t>
      </w:r>
      <w:r w:rsidRPr="0013142E">
        <w:rPr>
          <w:rFonts w:ascii="Times New Roman" w:hAnsi="Times New Roman" w:cs="Times New Roman"/>
          <w:b/>
          <w:bCs/>
          <w:sz w:val="24"/>
          <w:szCs w:val="24"/>
          <w:lang w:val="ro-RO"/>
        </w:rPr>
        <w:tab/>
      </w:r>
      <w:r w:rsidRPr="0013142E">
        <w:rPr>
          <w:rFonts w:ascii="Times New Roman" w:hAnsi="Times New Roman" w:cs="Times New Roman"/>
          <w:b/>
          <w:bCs/>
          <w:sz w:val="24"/>
          <w:szCs w:val="24"/>
          <w:lang w:val="ro-RO"/>
        </w:rPr>
        <w:tab/>
      </w:r>
      <w:r w:rsidRPr="0013142E">
        <w:rPr>
          <w:rFonts w:ascii="Times New Roman" w:hAnsi="Times New Roman" w:cs="Times New Roman"/>
          <w:b/>
          <w:bCs/>
          <w:sz w:val="24"/>
          <w:szCs w:val="24"/>
          <w:lang w:val="ro-RO"/>
        </w:rPr>
        <w:tab/>
      </w:r>
      <w:r w:rsidRPr="0013142E">
        <w:rPr>
          <w:rFonts w:ascii="Times New Roman" w:hAnsi="Times New Roman" w:cs="Times New Roman"/>
          <w:b/>
          <w:bCs/>
          <w:sz w:val="24"/>
          <w:szCs w:val="24"/>
          <w:lang w:val="ro-RO"/>
        </w:rPr>
        <w:tab/>
      </w:r>
      <w:r w:rsidRPr="0013142E">
        <w:rPr>
          <w:rFonts w:ascii="Times New Roman" w:hAnsi="Times New Roman" w:cs="Times New Roman"/>
          <w:b/>
          <w:bCs/>
          <w:sz w:val="24"/>
          <w:szCs w:val="24"/>
          <w:lang w:val="ro-RO"/>
        </w:rPr>
        <w:tab/>
      </w:r>
      <w:r w:rsidRPr="0013142E">
        <w:rPr>
          <w:rFonts w:ascii="Times New Roman" w:hAnsi="Times New Roman" w:cs="Times New Roman"/>
          <w:b/>
          <w:bCs/>
          <w:sz w:val="24"/>
          <w:szCs w:val="24"/>
          <w:lang w:val="ro-RO"/>
        </w:rPr>
        <w:tab/>
      </w:r>
      <w:r w:rsidRPr="0013142E">
        <w:rPr>
          <w:rFonts w:ascii="Times New Roman" w:hAnsi="Times New Roman" w:cs="Times New Roman"/>
          <w:b/>
          <w:bCs/>
          <w:sz w:val="24"/>
          <w:szCs w:val="24"/>
          <w:lang w:val="ro-RO"/>
        </w:rPr>
        <w:tab/>
        <w:t xml:space="preserve">      ________________</w:t>
      </w:r>
    </w:p>
    <w:p w14:paraId="7D22D180" w14:textId="77777777" w:rsidR="0013142E" w:rsidRPr="0013142E" w:rsidRDefault="0013142E" w:rsidP="0013142E">
      <w:pPr>
        <w:spacing w:line="276" w:lineRule="auto"/>
        <w:jc w:val="center"/>
        <w:rPr>
          <w:rFonts w:ascii="Times New Roman" w:hAnsi="Times New Roman" w:cs="Times New Roman"/>
          <w:sz w:val="24"/>
          <w:szCs w:val="24"/>
          <w:lang w:val="ro-RO"/>
        </w:rPr>
      </w:pPr>
    </w:p>
    <w:p w14:paraId="155FE617" w14:textId="77777777" w:rsidR="0013142E" w:rsidRPr="0013142E" w:rsidRDefault="0013142E" w:rsidP="0013142E">
      <w:pPr>
        <w:spacing w:line="276" w:lineRule="auto"/>
        <w:rPr>
          <w:sz w:val="24"/>
          <w:szCs w:val="24"/>
          <w:lang w:val="ro-RO"/>
        </w:rPr>
      </w:pPr>
    </w:p>
    <w:sectPr w:rsidR="0013142E" w:rsidRPr="0013142E" w:rsidSect="008F1175">
      <w:headerReference w:type="default" r:id="rId6"/>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24516" w14:textId="77777777" w:rsidR="00267BD8" w:rsidRDefault="00267BD8" w:rsidP="002261FD">
      <w:pPr>
        <w:spacing w:after="0" w:line="240" w:lineRule="auto"/>
      </w:pPr>
      <w:r>
        <w:separator/>
      </w:r>
    </w:p>
  </w:endnote>
  <w:endnote w:type="continuationSeparator" w:id="0">
    <w:p w14:paraId="3A8DB22F" w14:textId="77777777" w:rsidR="00267BD8" w:rsidRDefault="00267BD8" w:rsidP="00226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83AE5" w14:textId="77777777" w:rsidR="00267BD8" w:rsidRDefault="00267BD8" w:rsidP="002261FD">
      <w:pPr>
        <w:spacing w:after="0" w:line="240" w:lineRule="auto"/>
      </w:pPr>
      <w:r>
        <w:separator/>
      </w:r>
    </w:p>
  </w:footnote>
  <w:footnote w:type="continuationSeparator" w:id="0">
    <w:p w14:paraId="0FD31E10" w14:textId="77777777" w:rsidR="00267BD8" w:rsidRDefault="00267BD8" w:rsidP="002261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FD94A" w14:textId="7AB5D26E" w:rsidR="002261FD" w:rsidRPr="002261FD" w:rsidRDefault="002261FD" w:rsidP="002261FD">
    <w:pPr>
      <w:pStyle w:val="Header"/>
    </w:pPr>
    <w:r>
      <w:rPr>
        <w:noProof/>
      </w:rPr>
      <w:drawing>
        <wp:inline distT="0" distB="0" distL="0" distR="0" wp14:anchorId="27D96564" wp14:editId="49EE498B">
          <wp:extent cx="1133475" cy="942999"/>
          <wp:effectExtent l="0" t="0" r="0" b="9525"/>
          <wp:docPr id="1593105322" name="Picture 1593105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extLst>
                      <a:ext uri="{28A0092B-C50C-407E-A947-70E740481C1C}">
                        <a14:useLocalDpi xmlns:a14="http://schemas.microsoft.com/office/drawing/2010/main" val="0"/>
                      </a:ext>
                    </a:extLst>
                  </a:blip>
                  <a:stretch>
                    <a:fillRect/>
                  </a:stretch>
                </pic:blipFill>
                <pic:spPr>
                  <a:xfrm>
                    <a:off x="0" y="0"/>
                    <a:ext cx="1147738" cy="954865"/>
                  </a:xfrm>
                  <a:prstGeom prst="rect">
                    <a:avLst/>
                  </a:prstGeom>
                </pic:spPr>
              </pic:pic>
            </a:graphicData>
          </a:graphic>
        </wp:inline>
      </w:drawing>
    </w:r>
    <w:r>
      <w:rPr>
        <w:noProof/>
      </w:rPr>
      <w:drawing>
        <wp:inline distT="0" distB="0" distL="0" distR="0" wp14:anchorId="5A5B1B40" wp14:editId="081F4C78">
          <wp:extent cx="946298" cy="828254"/>
          <wp:effectExtent l="0" t="0" r="6350" b="0"/>
          <wp:docPr id="2138398029" name="Picture 2138398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
                    <a:extLst>
                      <a:ext uri="{28A0092B-C50C-407E-A947-70E740481C1C}">
                        <a14:useLocalDpi xmlns:a14="http://schemas.microsoft.com/office/drawing/2010/main" val="0"/>
                      </a:ext>
                    </a:extLst>
                  </a:blip>
                  <a:stretch>
                    <a:fillRect/>
                  </a:stretch>
                </pic:blipFill>
                <pic:spPr>
                  <a:xfrm>
                    <a:off x="0" y="0"/>
                    <a:ext cx="948456" cy="830142"/>
                  </a:xfrm>
                  <a:prstGeom prst="rect">
                    <a:avLst/>
                  </a:prstGeom>
                </pic:spPr>
              </pic:pic>
            </a:graphicData>
          </a:graphic>
        </wp:inline>
      </w:drawing>
    </w:r>
    <w:r>
      <w:rPr>
        <w:noProof/>
      </w:rPr>
      <w:drawing>
        <wp:inline distT="0" distB="0" distL="0" distR="0" wp14:anchorId="4BACB413" wp14:editId="35948EF8">
          <wp:extent cx="990600" cy="700312"/>
          <wp:effectExtent l="0" t="0" r="0" b="5080"/>
          <wp:docPr id="126179801" name="Picture 126179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3">
                    <a:extLst>
                      <a:ext uri="{28A0092B-C50C-407E-A947-70E740481C1C}">
                        <a14:useLocalDpi xmlns:a14="http://schemas.microsoft.com/office/drawing/2010/main" val="0"/>
                      </a:ext>
                    </a:extLst>
                  </a:blip>
                  <a:stretch>
                    <a:fillRect/>
                  </a:stretch>
                </pic:blipFill>
                <pic:spPr>
                  <a:xfrm>
                    <a:off x="0" y="0"/>
                    <a:ext cx="995642" cy="703877"/>
                  </a:xfrm>
                  <a:prstGeom prst="rect">
                    <a:avLst/>
                  </a:prstGeom>
                </pic:spPr>
              </pic:pic>
            </a:graphicData>
          </a:graphic>
        </wp:inline>
      </w:drawing>
    </w:r>
    <w:r>
      <w:rPr>
        <w:noProof/>
      </w:rPr>
      <w:drawing>
        <wp:inline distT="0" distB="0" distL="0" distR="0" wp14:anchorId="48D6711C" wp14:editId="326FB864">
          <wp:extent cx="931676" cy="658655"/>
          <wp:effectExtent l="0" t="0" r="1905" b="8255"/>
          <wp:docPr id="1716041033" name="Picture 171604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4">
                    <a:extLst>
                      <a:ext uri="{28A0092B-C50C-407E-A947-70E740481C1C}">
                        <a14:useLocalDpi xmlns:a14="http://schemas.microsoft.com/office/drawing/2010/main" val="0"/>
                      </a:ext>
                    </a:extLst>
                  </a:blip>
                  <a:stretch>
                    <a:fillRect/>
                  </a:stretch>
                </pic:blipFill>
                <pic:spPr>
                  <a:xfrm>
                    <a:off x="0" y="0"/>
                    <a:ext cx="954949" cy="675108"/>
                  </a:xfrm>
                  <a:prstGeom prst="rect">
                    <a:avLst/>
                  </a:prstGeom>
                </pic:spPr>
              </pic:pic>
            </a:graphicData>
          </a:graphic>
        </wp:inline>
      </w:drawing>
    </w:r>
    <w:r>
      <w:rPr>
        <w:noProof/>
      </w:rPr>
      <w:drawing>
        <wp:inline distT="0" distB="0" distL="0" distR="0" wp14:anchorId="6D836C01" wp14:editId="72AF3E86">
          <wp:extent cx="946298" cy="781050"/>
          <wp:effectExtent l="0" t="0" r="6350" b="0"/>
          <wp:docPr id="1080532326" name="Picture 1080532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5">
                    <a:extLst>
                      <a:ext uri="{28A0092B-C50C-407E-A947-70E740481C1C}">
                        <a14:useLocalDpi xmlns:a14="http://schemas.microsoft.com/office/drawing/2010/main" val="0"/>
                      </a:ext>
                    </a:extLst>
                  </a:blip>
                  <a:stretch>
                    <a:fillRect/>
                  </a:stretch>
                </pic:blipFill>
                <pic:spPr>
                  <a:xfrm>
                    <a:off x="0" y="0"/>
                    <a:ext cx="960847" cy="793059"/>
                  </a:xfrm>
                  <a:prstGeom prst="rect">
                    <a:avLst/>
                  </a:prstGeom>
                </pic:spPr>
              </pic:pic>
            </a:graphicData>
          </a:graphic>
        </wp:inline>
      </w:drawing>
    </w:r>
    <w:r w:rsidR="00B71CF7">
      <w:rPr>
        <w:noProof/>
      </w:rPr>
      <w:drawing>
        <wp:inline distT="0" distB="0" distL="0" distR="0" wp14:anchorId="421B7550" wp14:editId="4085FADB">
          <wp:extent cx="928462" cy="701956"/>
          <wp:effectExtent l="0" t="0" r="5080" b="3175"/>
          <wp:docPr id="7187209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46239" cy="715396"/>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1FD"/>
    <w:rsid w:val="000069F2"/>
    <w:rsid w:val="000D3FB5"/>
    <w:rsid w:val="0013142E"/>
    <w:rsid w:val="00141C38"/>
    <w:rsid w:val="001E3D14"/>
    <w:rsid w:val="002261FD"/>
    <w:rsid w:val="00267BD8"/>
    <w:rsid w:val="00307470"/>
    <w:rsid w:val="003A00E9"/>
    <w:rsid w:val="004C6536"/>
    <w:rsid w:val="00711E10"/>
    <w:rsid w:val="0077790E"/>
    <w:rsid w:val="007D45FA"/>
    <w:rsid w:val="008F1175"/>
    <w:rsid w:val="00922B3B"/>
    <w:rsid w:val="009528FF"/>
    <w:rsid w:val="00A45BA1"/>
    <w:rsid w:val="00A84381"/>
    <w:rsid w:val="00B71CF7"/>
    <w:rsid w:val="00BC019F"/>
    <w:rsid w:val="00C130C6"/>
    <w:rsid w:val="00D53A29"/>
    <w:rsid w:val="00E9311B"/>
    <w:rsid w:val="00FA0E3A"/>
    <w:rsid w:val="00FD11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40399B"/>
  <w15:chartTrackingRefBased/>
  <w15:docId w15:val="{F9FE1B99-4F4E-47ED-815E-B71AC2C27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61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61FD"/>
  </w:style>
  <w:style w:type="paragraph" w:styleId="Footer">
    <w:name w:val="footer"/>
    <w:basedOn w:val="Normal"/>
    <w:link w:val="FooterChar"/>
    <w:uiPriority w:val="99"/>
    <w:unhideWhenUsed/>
    <w:rsid w:val="002261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61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jpe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568</Words>
  <Characters>3239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 Bratu</dc:creator>
  <cp:keywords/>
  <dc:description/>
  <cp:lastModifiedBy>Alexandra WEICHEL</cp:lastModifiedBy>
  <cp:revision>9</cp:revision>
  <dcterms:created xsi:type="dcterms:W3CDTF">2025-06-06T06:01:00Z</dcterms:created>
  <dcterms:modified xsi:type="dcterms:W3CDTF">2025-06-10T07:39:00Z</dcterms:modified>
</cp:coreProperties>
</file>